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132E" w14:textId="5DFE8797" w:rsidR="0061633D" w:rsidRPr="00FF1C08" w:rsidRDefault="00B231A2" w:rsidP="00E479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95C7F">
        <w:rPr>
          <w:rFonts w:asciiTheme="majorHAnsi" w:hAnsiTheme="majorHAnsi" w:cs="Helvetica"/>
          <w:b/>
          <w:noProof/>
          <w:color w:val="333333"/>
          <w:shd w:val="clear" w:color="auto" w:fill="F9F9F9"/>
          <w:lang w:eastAsia="it-IT"/>
        </w:rPr>
        <w:drawing>
          <wp:anchor distT="0" distB="0" distL="114300" distR="114300" simplePos="0" relativeHeight="251658240" behindDoc="0" locked="0" layoutInCell="1" allowOverlap="1" wp14:anchorId="29645053" wp14:editId="02674708">
            <wp:simplePos x="0" y="0"/>
            <wp:positionH relativeFrom="column">
              <wp:posOffset>1985645</wp:posOffset>
            </wp:positionH>
            <wp:positionV relativeFrom="paragraph">
              <wp:posOffset>-1164022</wp:posOffset>
            </wp:positionV>
            <wp:extent cx="2160000" cy="10800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33D" w:rsidRPr="00FF1C08">
        <w:rPr>
          <w:b/>
          <w:bCs/>
          <w:sz w:val="28"/>
          <w:szCs w:val="28"/>
        </w:rPr>
        <w:t xml:space="preserve">Protocollo Lombardo </w:t>
      </w:r>
      <w:r w:rsidR="0061633D">
        <w:rPr>
          <w:b/>
          <w:bCs/>
          <w:sz w:val="28"/>
          <w:szCs w:val="28"/>
        </w:rPr>
        <w:t xml:space="preserve">per lo </w:t>
      </w:r>
      <w:r w:rsidR="0061633D" w:rsidRPr="00FF1C08">
        <w:rPr>
          <w:b/>
          <w:bCs/>
          <w:sz w:val="28"/>
          <w:szCs w:val="28"/>
        </w:rPr>
        <w:t>Sviluppo Sostenibile</w:t>
      </w:r>
    </w:p>
    <w:p w14:paraId="6BC9AD0A" w14:textId="5F84ECFD" w:rsidR="0061633D" w:rsidRPr="00FF1C08" w:rsidRDefault="0061633D" w:rsidP="00E47963">
      <w:pPr>
        <w:spacing w:after="0"/>
        <w:jc w:val="center"/>
        <w:rPr>
          <w:b/>
          <w:bCs/>
          <w:sz w:val="24"/>
          <w:szCs w:val="24"/>
        </w:rPr>
      </w:pPr>
      <w:r w:rsidRPr="00FF1C08">
        <w:rPr>
          <w:b/>
          <w:bCs/>
          <w:sz w:val="24"/>
          <w:szCs w:val="24"/>
        </w:rPr>
        <w:t>Milano, 18 settembre 2</w:t>
      </w:r>
      <w:r>
        <w:rPr>
          <w:b/>
          <w:bCs/>
          <w:sz w:val="24"/>
          <w:szCs w:val="24"/>
        </w:rPr>
        <w:t>0</w:t>
      </w:r>
      <w:r w:rsidRPr="00FF1C08">
        <w:rPr>
          <w:b/>
          <w:bCs/>
          <w:sz w:val="24"/>
          <w:szCs w:val="24"/>
        </w:rPr>
        <w:t>19</w:t>
      </w:r>
    </w:p>
    <w:p w14:paraId="330056F7" w14:textId="77777777" w:rsidR="0061633D" w:rsidRPr="00FF1C08" w:rsidRDefault="0061633D" w:rsidP="0061633D">
      <w:pPr>
        <w:jc w:val="center"/>
        <w:rPr>
          <w:b/>
          <w:bCs/>
          <w:sz w:val="24"/>
          <w:szCs w:val="24"/>
        </w:rPr>
      </w:pPr>
      <w:r w:rsidRPr="00FF1C08">
        <w:rPr>
          <w:b/>
          <w:bCs/>
          <w:sz w:val="24"/>
          <w:szCs w:val="24"/>
        </w:rPr>
        <w:t>Palazzo Pirelli - Sala Pirelli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B231A2" w:rsidRPr="00FF1C08" w14:paraId="330ED0D0" w14:textId="77777777" w:rsidTr="0074012D">
        <w:trPr>
          <w:trHeight w:val="20"/>
          <w:tblHeader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0294C909" w14:textId="01755124" w:rsidR="00B231A2" w:rsidRPr="00FF1C08" w:rsidRDefault="0049506F" w:rsidP="00FF1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Sottoscrittori</w:t>
            </w:r>
          </w:p>
        </w:tc>
      </w:tr>
      <w:tr w:rsidR="00B231A2" w:rsidRPr="00FF1C08" w14:paraId="2D5A4B03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A6D915B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Regione Lombardia</w:t>
            </w:r>
          </w:p>
        </w:tc>
      </w:tr>
      <w:tr w:rsidR="00B231A2" w:rsidRPr="00FF1C08" w14:paraId="319F7F43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BFC8C3A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ANCI Lombardia - Associazione Nazionale Comuni d'Italia - sezione Lombardia</w:t>
            </w:r>
          </w:p>
        </w:tc>
      </w:tr>
      <w:tr w:rsidR="00B231A2" w:rsidRPr="00FF1C08" w14:paraId="44CC83A2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14:paraId="4EE1F45F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UPL - Unione Province Lombarde</w:t>
            </w:r>
          </w:p>
        </w:tc>
      </w:tr>
      <w:tr w:rsidR="00B231A2" w:rsidRPr="00FF1C08" w14:paraId="0A447EBE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4E2C912" w14:textId="0AD8F64B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Città Metropolitana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 Milano</w:t>
            </w:r>
          </w:p>
        </w:tc>
      </w:tr>
      <w:tr w:rsidR="00B231A2" w:rsidRPr="00FF1C08" w14:paraId="1EB3EFA4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00BF0263" w14:textId="17239711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ABI Lombardia</w:t>
            </w:r>
          </w:p>
        </w:tc>
      </w:tr>
      <w:tr w:rsidR="00B231A2" w:rsidRPr="00FF1C08" w14:paraId="54CFBD60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7FD26F0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ACAI - Associazione Cristiana Artigiani Italiani</w:t>
            </w:r>
          </w:p>
        </w:tc>
      </w:tr>
      <w:tr w:rsidR="00B231A2" w:rsidRPr="00FF1C08" w14:paraId="2BB806CC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22AAC3" w14:textId="6D510680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AGCI Lombardia – Associazione Generale Cooperative Italiane</w:t>
            </w:r>
          </w:p>
        </w:tc>
      </w:tr>
      <w:tr w:rsidR="00B231A2" w:rsidRPr="00FF1C08" w14:paraId="0118D8E0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40A0F047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ARPA - Agenzia Regionale per la Protezione dell'Ambiente </w:t>
            </w:r>
          </w:p>
        </w:tc>
      </w:tr>
      <w:tr w:rsidR="00B231A2" w:rsidRPr="00FF1C08" w14:paraId="01A1C48E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14:paraId="3144B10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ALTROCONSUMO</w:t>
            </w:r>
          </w:p>
        </w:tc>
      </w:tr>
      <w:tr w:rsidR="00B231A2" w:rsidRPr="00FF1C08" w14:paraId="3BCE1F85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35FE3ECC" w14:textId="701F5A3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ANCE Lombardia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Associazione 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gionale </w:t>
            </w: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dei Costruttori Edili Lombardi</w:t>
            </w:r>
          </w:p>
        </w:tc>
      </w:tr>
      <w:tr w:rsidR="00B231A2" w:rsidRPr="00FF1C08" w14:paraId="1F88E490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D9C1831" w14:textId="018DAD3E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ANPAR - </w:t>
            </w: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Associazione Nazionale Produttori Aggregati Riciclati</w:t>
            </w:r>
          </w:p>
        </w:tc>
      </w:tr>
      <w:tr w:rsidR="00B231A2" w:rsidRPr="00FF1C08" w14:paraId="7A1241BE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1B522C1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ASSOLAVORO</w:t>
            </w:r>
          </w:p>
        </w:tc>
      </w:tr>
      <w:tr w:rsidR="00B231A2" w:rsidRPr="00FF1C08" w14:paraId="3B4241E2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297108F7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CASARTIGIANI</w:t>
            </w:r>
          </w:p>
        </w:tc>
      </w:tr>
      <w:tr w:rsidR="00B231A2" w:rsidRPr="00FF1C08" w14:paraId="75718AC0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7E660C7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CGIL Lombardia</w:t>
            </w:r>
          </w:p>
        </w:tc>
      </w:tr>
      <w:tr w:rsidR="00B231A2" w:rsidRPr="00FF1C08" w14:paraId="2BB5410A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1FE4DF6A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CIA - Agricoltori Italiani Lombardia</w:t>
            </w:r>
          </w:p>
        </w:tc>
      </w:tr>
      <w:tr w:rsidR="00B231A2" w:rsidRPr="00FF1C08" w14:paraId="0D944E6C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38CEDEE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CIDA - Confederazione Italiana Dirigenti e Alte Professionalità</w:t>
            </w:r>
          </w:p>
        </w:tc>
      </w:tr>
      <w:tr w:rsidR="00B231A2" w:rsidRPr="00FF1C08" w14:paraId="675C778F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0D9133B1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CISL Lombardia</w:t>
            </w:r>
          </w:p>
        </w:tc>
      </w:tr>
      <w:tr w:rsidR="00B231A2" w:rsidRPr="00FF1C08" w14:paraId="237E91B1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1639AC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CLAAI - Confederazione Libere Associazioni Artigiane Italiane Lombardia</w:t>
            </w:r>
          </w:p>
        </w:tc>
      </w:tr>
      <w:tr w:rsidR="00B231A2" w:rsidRPr="00FF1C08" w14:paraId="544AB970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49A8041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CNA Lombardia - Confederazione Nazionale dell'Artigianato e della piccola e media impresa </w:t>
            </w:r>
          </w:p>
        </w:tc>
      </w:tr>
      <w:tr w:rsidR="00B231A2" w:rsidRPr="00FF1C08" w14:paraId="69A279BA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1B8EFA7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COLDIRETTI Lombardia</w:t>
            </w:r>
          </w:p>
        </w:tc>
      </w:tr>
      <w:tr w:rsidR="00B231A2" w:rsidRPr="00FF1C08" w14:paraId="6D7CC20B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1924C8F0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CONFAGRICOLTURA Lombardia</w:t>
            </w:r>
          </w:p>
        </w:tc>
      </w:tr>
      <w:tr w:rsidR="00B231A2" w:rsidRPr="00FF1C08" w14:paraId="00C9963F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62D0D17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CONFAPINDUSTRIA LOMBARDIA</w:t>
            </w:r>
          </w:p>
        </w:tc>
      </w:tr>
      <w:tr w:rsidR="00B231A2" w:rsidRPr="00FF1C08" w14:paraId="70DAF19E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0959314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CONFARTIGIANATO IMPRESE LOMBARDIA</w:t>
            </w:r>
          </w:p>
        </w:tc>
      </w:tr>
      <w:tr w:rsidR="00B231A2" w:rsidRPr="00FF1C08" w14:paraId="20DE4C49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1A742F37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CONFCOMMERCIO</w:t>
            </w:r>
          </w:p>
        </w:tc>
      </w:tr>
      <w:tr w:rsidR="00B231A2" w:rsidRPr="00FF1C08" w14:paraId="21CD5FB8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0B213EF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CONFCOOPERATIVE Unione regionale della Lombardia</w:t>
            </w:r>
          </w:p>
        </w:tc>
      </w:tr>
      <w:tr w:rsidR="00B231A2" w:rsidRPr="00FF1C08" w14:paraId="6B8F8D45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EDDCF63" w14:textId="7DD4EA1C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Confederazione Produttori Agricoli Lombardia</w:t>
            </w:r>
          </w:p>
        </w:tc>
      </w:tr>
      <w:tr w:rsidR="00B231A2" w:rsidRPr="00FF1C08" w14:paraId="56403EA0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D2B8D1E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Confesercenti Regionale Lombardia</w:t>
            </w:r>
          </w:p>
        </w:tc>
      </w:tr>
      <w:tr w:rsidR="00B231A2" w:rsidRPr="00FF1C08" w14:paraId="5D672F03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9AF5E62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CONFIMI INDUSTRIA LOMBARDIA</w:t>
            </w:r>
          </w:p>
        </w:tc>
      </w:tr>
      <w:tr w:rsidR="00B231A2" w:rsidRPr="00FF1C08" w14:paraId="1ABCB742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A835E5B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CONFINDUSTRIA LOMBARDIA</w:t>
            </w:r>
          </w:p>
        </w:tc>
      </w:tr>
      <w:tr w:rsidR="00B231A2" w:rsidRPr="00FF1C08" w14:paraId="7FEBB5E6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4CF0F4E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CONFPROFESSIONI LOMBARDIA</w:t>
            </w:r>
          </w:p>
        </w:tc>
      </w:tr>
      <w:tr w:rsidR="00B231A2" w:rsidRPr="00FF1C08" w14:paraId="1E1BAB5A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10AE4054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ENEA Agenzia nazionale per le nuove tecnologie, l'energia e lo sviluppo economico sostenibile</w:t>
            </w:r>
          </w:p>
        </w:tc>
      </w:tr>
      <w:tr w:rsidR="00B231A2" w:rsidRPr="00FF1C08" w14:paraId="1E73C74B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26895E29" w14:textId="11271374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Syndial servizi ambientali S.p.A.</w:t>
            </w:r>
          </w:p>
        </w:tc>
      </w:tr>
      <w:tr w:rsidR="00B231A2" w:rsidRPr="00FF1C08" w14:paraId="18DC9C66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14:paraId="5AB13FEB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ERSAF - Ente regionale per i servizi all'agricoltura e alle foreste</w:t>
            </w:r>
          </w:p>
        </w:tc>
      </w:tr>
      <w:tr w:rsidR="00B231A2" w:rsidRPr="00FF1C08" w14:paraId="16E610A2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268BE08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FEDERDISTRIBUZIONE</w:t>
            </w:r>
          </w:p>
        </w:tc>
      </w:tr>
      <w:tr w:rsidR="00B231A2" w:rsidRPr="00FF1C08" w14:paraId="38CF2296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1318DD10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FISE </w:t>
            </w:r>
            <w:proofErr w:type="spellStart"/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Assoambiente</w:t>
            </w:r>
            <w:proofErr w:type="spellEnd"/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Associazione Imprese Servizi Ambientali</w:t>
            </w:r>
          </w:p>
        </w:tc>
      </w:tr>
      <w:tr w:rsidR="00B231A2" w:rsidRPr="00FF1C08" w14:paraId="2A21427B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D6EA377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FISE </w:t>
            </w:r>
            <w:proofErr w:type="spellStart"/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Unicircular</w:t>
            </w:r>
            <w:proofErr w:type="spellEnd"/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Unione Imprese Economia Circolare</w:t>
            </w:r>
          </w:p>
        </w:tc>
      </w:tr>
      <w:tr w:rsidR="00B231A2" w:rsidRPr="00FF1C08" w14:paraId="4AA3C82B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9003077" w14:textId="112A2CBC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FLA - </w:t>
            </w: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Fondazione Lombardia Ambiente</w:t>
            </w:r>
          </w:p>
        </w:tc>
      </w:tr>
      <w:tr w:rsidR="00B231A2" w:rsidRPr="00FF1C08" w14:paraId="1F14E189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0842F69C" w14:textId="79D8B68E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Fondazione Triulza</w:t>
            </w:r>
          </w:p>
        </w:tc>
      </w:tr>
      <w:tr w:rsidR="00B231A2" w:rsidRPr="00FF1C08" w14:paraId="1C453B27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F1CFB50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Infrastrutture Lombarde S.p.A.</w:t>
            </w:r>
          </w:p>
        </w:tc>
      </w:tr>
      <w:tr w:rsidR="00B231A2" w:rsidRPr="00FF1C08" w14:paraId="5CE15FDA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26FB12B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LEGACOOP - Lega Regionale Cooperative e Mutue della Lombardia</w:t>
            </w:r>
          </w:p>
        </w:tc>
      </w:tr>
      <w:tr w:rsidR="00B231A2" w:rsidRPr="00FF1C08" w14:paraId="2FF1F3B9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4D2710BA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Legambiente Lombardia</w:t>
            </w:r>
          </w:p>
        </w:tc>
      </w:tr>
      <w:tr w:rsidR="00B231A2" w:rsidRPr="00FF1C08" w14:paraId="7E4FD426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01FBC5F" w14:textId="3F86BB93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</w:t>
            </w:r>
            <w:r w:rsidR="00637748"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oli</w:t>
            </w: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</w:t>
            </w:r>
            <w:proofErr w:type="spellEnd"/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Lombardia</w:t>
            </w:r>
          </w:p>
        </w:tc>
      </w:tr>
      <w:tr w:rsidR="00B231A2" w:rsidRPr="00FF1C08" w14:paraId="08C60596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578AC391" w14:textId="7F65B3D5" w:rsidR="00B231A2" w:rsidRPr="00FF1C08" w:rsidRDefault="00637748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Politecnico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</w:t>
            </w: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 Milano</w:t>
            </w:r>
          </w:p>
        </w:tc>
      </w:tr>
      <w:tr w:rsidR="00B231A2" w:rsidRPr="00FF1C08" w14:paraId="2E05FDE4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2FD1072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RSE - Ricerca sul Sistema Energetico</w:t>
            </w:r>
          </w:p>
        </w:tc>
      </w:tr>
      <w:tr w:rsidR="00B231A2" w:rsidRPr="00FF1C08" w14:paraId="2FCCD61F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36E9D98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UIL Milano e Lombardia</w:t>
            </w:r>
          </w:p>
        </w:tc>
      </w:tr>
      <w:tr w:rsidR="00B231A2" w:rsidRPr="00FF1C08" w14:paraId="077E5032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03F225A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Unioncamere Lombardia</w:t>
            </w:r>
          </w:p>
        </w:tc>
      </w:tr>
      <w:tr w:rsidR="00B231A2" w:rsidRPr="00FF1C08" w14:paraId="756074A6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13D7507B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Università Carlo Cattaneo - LIUC</w:t>
            </w:r>
          </w:p>
        </w:tc>
      </w:tr>
      <w:tr w:rsidR="00B231A2" w:rsidRPr="00FF1C08" w14:paraId="7A44A7A0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1067E950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Università Cattolica del sacro Cuore</w:t>
            </w:r>
          </w:p>
        </w:tc>
      </w:tr>
      <w:tr w:rsidR="00B231A2" w:rsidRPr="00FF1C08" w14:paraId="1976982B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36DF8E1A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Università degli Studi dell'Insubria</w:t>
            </w:r>
          </w:p>
        </w:tc>
      </w:tr>
      <w:tr w:rsidR="00B231A2" w:rsidRPr="00FF1C08" w14:paraId="73F7E5E8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5B86603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Università degli studi di Brescia</w:t>
            </w:r>
          </w:p>
        </w:tc>
      </w:tr>
      <w:tr w:rsidR="00B231A2" w:rsidRPr="00FF1C08" w14:paraId="0117BB88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083BEB39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Università degli Studi di Milano</w:t>
            </w:r>
          </w:p>
        </w:tc>
      </w:tr>
      <w:tr w:rsidR="00B231A2" w:rsidRPr="00FF1C08" w14:paraId="2112AE8E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0681FD24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Università degli Studi di Milano-Bicocca</w:t>
            </w:r>
          </w:p>
        </w:tc>
      </w:tr>
      <w:tr w:rsidR="00B231A2" w:rsidRPr="00FF1C08" w14:paraId="2484382E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64BF52DA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Università degli Studi di Pavia</w:t>
            </w:r>
          </w:p>
        </w:tc>
      </w:tr>
      <w:tr w:rsidR="00B231A2" w:rsidRPr="00FF1C08" w14:paraId="0886E3D9" w14:textId="77777777" w:rsidTr="0074012D">
        <w:trPr>
          <w:trHeight w:val="20"/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14:paraId="7F6BFF9E" w14:textId="77777777" w:rsidR="00B231A2" w:rsidRPr="00FF1C08" w:rsidRDefault="00B231A2" w:rsidP="00FF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F1C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WWF Lombardia</w:t>
            </w:r>
          </w:p>
        </w:tc>
      </w:tr>
    </w:tbl>
    <w:p w14:paraId="39DFB1EE" w14:textId="77777777" w:rsidR="00FF1C08" w:rsidRDefault="00FF1C08" w:rsidP="00A54694"/>
    <w:sectPr w:rsidR="00FF1C08" w:rsidSect="003B049E">
      <w:pgSz w:w="11906" w:h="16838"/>
      <w:pgMar w:top="297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08"/>
    <w:rsid w:val="00033151"/>
    <w:rsid w:val="000906D5"/>
    <w:rsid w:val="000B6233"/>
    <w:rsid w:val="001331E1"/>
    <w:rsid w:val="003B049E"/>
    <w:rsid w:val="00434706"/>
    <w:rsid w:val="0049506F"/>
    <w:rsid w:val="004D1579"/>
    <w:rsid w:val="00552717"/>
    <w:rsid w:val="0057496B"/>
    <w:rsid w:val="00580E55"/>
    <w:rsid w:val="005A4972"/>
    <w:rsid w:val="005E5150"/>
    <w:rsid w:val="005F4146"/>
    <w:rsid w:val="0061633D"/>
    <w:rsid w:val="00637748"/>
    <w:rsid w:val="00697984"/>
    <w:rsid w:val="0074012D"/>
    <w:rsid w:val="008A2FFF"/>
    <w:rsid w:val="00A41235"/>
    <w:rsid w:val="00A54694"/>
    <w:rsid w:val="00AF5291"/>
    <w:rsid w:val="00B1727B"/>
    <w:rsid w:val="00B231A2"/>
    <w:rsid w:val="00C06FCF"/>
    <w:rsid w:val="00C64DC0"/>
    <w:rsid w:val="00CB18EF"/>
    <w:rsid w:val="00CD51F3"/>
    <w:rsid w:val="00F41C10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FF13"/>
  <w15:chartTrackingRefBased/>
  <w15:docId w15:val="{ED23E19D-FDDB-428D-B936-183073A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0CDA-7630-4ACE-AF99-F99BD08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Magni</dc:creator>
  <cp:keywords/>
  <dc:description/>
  <cp:lastModifiedBy>Marco Nicolini</cp:lastModifiedBy>
  <cp:revision>2</cp:revision>
  <cp:lastPrinted>2019-09-19T14:31:00Z</cp:lastPrinted>
  <dcterms:created xsi:type="dcterms:W3CDTF">2019-11-18T15:18:00Z</dcterms:created>
  <dcterms:modified xsi:type="dcterms:W3CDTF">2019-11-18T15:18:00Z</dcterms:modified>
</cp:coreProperties>
</file>