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media/image5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123825</wp:posOffset>
            </wp:positionH>
            <wp:positionV relativeFrom="paragraph">
              <wp:posOffset>-3810</wp:posOffset>
            </wp:positionV>
            <wp:extent cx="4724400" cy="2479675"/>
            <wp:effectExtent l="0" t="0" r="0" b="0"/>
            <wp:wrapTight wrapText="bothSides">
              <wp:wrapPolygon edited="0">
                <wp:start x="-22" y="0"/>
                <wp:lineTo x="-22" y="21363"/>
                <wp:lineTo x="21509" y="21363"/>
                <wp:lineTo x="21509" y="0"/>
                <wp:lineTo x="-22" y="0"/>
              </wp:wrapPolygon>
            </wp:wrapTight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bookmarkStart w:id="0" w:name="_GoBack"/>
      <w:bookmarkEnd w:id="0"/>
      <w:r>
        <w:rPr>
          <w:rFonts w:eastAsia="Arial" w:cs="Arial" w:ascii="Arial" w:hAnsi="Arial"/>
        </w:rPr>
        <w:t>MULTILAB è un servizio innovativo per il territorio, voluto e sostenuto da AFOL MET. Si propone di contribuire in maniera attiva allo sviluppo della comunità e delle reti territoriali, grazie alla presenza di aree BUSINESS e FAB LAB che mettono a disposizione attrezzature, percorsi formativi e consulenze per attività di sperimentazione e prototipazione digitale. Offre anche servizi dedicati per l'avvio e lo sviluppo di start up e attività imprenditoriali. Trasforma le buone idee in progetti concreti e sostenibili.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Quest'anno aderisce al progetto Manifatture Aperte, promosso dall’assessorato alle Politiche per il Lavoro e Attività Produttive del Comune di Milano e realizzata da Nema - Rete Nuove Manifatture, composta da Cariplo Factory, Base Milano, Make a Cube³, OpenDot, WeMake, con l'obiettivo di diffondere e sensibilizzare alla conoscenza della fabbricazione digitale.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Il giorno 29 novembre aprirà il proprio laboratorio proponendo 2 workshop (rivolti a studenti e studentesse di scuole primarie e secondarie inferiori) finalizzati ad una prima conoscenza delle macchine di taglio 2d.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Oggetto della visita o dell'attività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Diamoci un taglio : produzione di adesivi e timbri personalizzati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 workshop pensati per gli studenti delle scuole primarie e secondarie. 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Grazie all’utilizzo di macchinari da taglio a controllo numerico, una vinyl e una laser cutter, i partecipanti potranno imparare a fabbricare adesivi e timbri personalizzati con un logo o un testo a loro piacimento.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Gli appuntamenti saranno venerdì 29 Novembre la mattina dalle 11h-13h e il pomeriggio dalle dalle 15h alle 17H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Avranno priorità le prime classi iscritte. 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Dalle 13 alle 15 e dalle 17 alle 19: laboratorio aperto.</w:t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38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Per informazioni e/o iscrizioni, potete rivolgervi a:Roberta Zuccoli, r.zuccoli@afolmet.it tel. 3385634016</w:t>
      </w:r>
    </w:p>
    <w:p>
      <w:pPr>
        <w:pStyle w:val="Normal"/>
        <w:pBdr/>
        <w:tabs>
          <w:tab w:val="center" w:pos="4819" w:leader="none"/>
          <w:tab w:val="right" w:pos="9638" w:leader="none"/>
        </w:tabs>
        <w:spacing w:lineRule="auto" w:line="240" w:before="0" w:after="0"/>
        <w:ind w:left="-680" w:hanging="0"/>
        <w:rPr>
          <w:color w:val="000000"/>
        </w:rPr>
      </w:pPr>
      <w:r>
        <w:rPr/>
        <w:drawing>
          <wp:inline distT="0" distB="0" distL="0" distR="0">
            <wp:extent cx="7641590" cy="1232535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720" w:right="720" w:header="57" w:top="720" w:footer="57" w:bottom="720" w:gutter="0"/>
      <w:pgNumType w:start="1"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200"/>
      <w:jc w:val="center"/>
      <w:rPr>
        <w:color w:val="000000"/>
      </w:rPr>
    </w:pPr>
    <w:r>
      <w:rPr/>
      <w:drawing>
        <wp:inline distT="0" distB="0" distL="0" distR="0">
          <wp:extent cx="1271270" cy="1271270"/>
          <wp:effectExtent l="0" t="0" r="0" b="0"/>
          <wp:docPr id="4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2505075</wp:posOffset>
          </wp:positionH>
          <wp:positionV relativeFrom="paragraph">
            <wp:posOffset>-207645</wp:posOffset>
          </wp:positionV>
          <wp:extent cx="819150" cy="819150"/>
          <wp:effectExtent l="0" t="0" r="0" b="0"/>
          <wp:wrapTopAndBottom/>
          <wp:docPr id="5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spacing w:lineRule="auto" w:line="240" w:before="0" w:after="0"/>
      <w:ind w:left="-68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spacing w:lineRule="auto" w:line="240" w:before="0" w:after="0"/>
      <w:ind w:left="-680" w:hanging="0"/>
      <w:rPr>
        <w:color w:val="000000"/>
      </w:rPr>
    </w:pPr>
    <w:r>
      <w:rPr/>
      <w:drawing>
        <wp:inline distT="0" distB="0" distL="0" distR="0">
          <wp:extent cx="7569835" cy="122047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it" w:eastAsia="it-IT" w:bidi="ar-SA"/>
    </w:rPr>
  </w:style>
  <w:style w:type="paragraph" w:styleId="Titolo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6383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63835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5154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"/>
    <w:link w:val="IntestazioneCarattere"/>
    <w:uiPriority w:val="99"/>
    <w:unhideWhenUsed/>
    <w:rsid w:val="00263835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63835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515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019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KiKTX1TJfK6PKSsjvVpWzcE0aA==">AMUW2mXMHXGdyp1Vt9Tk42ZrAAgqcrKLc3LwruxnOJTRBUemFPJsIhG0v4ZzjXPwLUhktPnzxGxjo0h1dURixdBke6eKeczIMnxgv1Lsws2HaPZG03jmmE8=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LibreOffice/5.2.5.1$Windows_x86 LibreOffice_project/0312e1a284a7d50ca85a365c316c7abbf20a4d22</Application>
  <Pages>2</Pages>
  <Words>268</Words>
  <Characters>1542</Characters>
  <CharactersWithSpaces>1799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2019-11-22T09:55:00Z</dcterms:created>
  <dc:creator>Dario Demi</dc:creator>
  <dc:description/>
  <dc:language>it-IT</dc:language>
  <cp:lastModifiedBy>Roberta Zuccoli</cp:lastModifiedBy>
  <dcterms:modified xsi:type="dcterms:W3CDTF">2019-11-22T10:02:00Z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0x0101009D80C66BE88E5C4FB314FE9E84D80283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