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EF26B1" w:rsidRDefault="004E60F2" w:rsidP="004A7DFC">
      <w:pPr>
        <w:pStyle w:val="western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eastAsia="it-IT"/>
        </w:rPr>
      </w:pPr>
      <w:r w:rsidRPr="00EF26B1">
        <w:rPr>
          <w:rFonts w:ascii="Times New Roman" w:hAnsi="Times New Roman" w:cs="Times New Roman"/>
          <w:b/>
          <w:bCs/>
          <w:sz w:val="22"/>
          <w:szCs w:val="22"/>
        </w:rPr>
        <w:t xml:space="preserve">Oggetto: Dichiarazione sui requisiti di ordine generale e di capacità economica professionale e tecnica. </w:t>
      </w:r>
      <w:r w:rsidRPr="00EF26B1">
        <w:rPr>
          <w:rFonts w:ascii="Times New Roman" w:hAnsi="Times New Roman" w:cs="Times New Roman"/>
          <w:b/>
          <w:sz w:val="22"/>
          <w:szCs w:val="22"/>
        </w:rPr>
        <w:t xml:space="preserve">Manifestazione di interesse per l’individuazione di imprese per lo svolgimento della procedura ai sensi dell’art. 1 c. 2 lett. a) Legge 120/2020 </w:t>
      </w:r>
      <w:r w:rsidRPr="00EF26B1">
        <w:rPr>
          <w:rFonts w:ascii="Times New Roman" w:hAnsi="Times New Roman" w:cs="Times New Roman"/>
          <w:b/>
          <w:bCs/>
          <w:sz w:val="22"/>
          <w:szCs w:val="22"/>
        </w:rPr>
        <w:t xml:space="preserve">per </w:t>
      </w:r>
      <w:r w:rsidRPr="00EF26B1">
        <w:rPr>
          <w:rFonts w:ascii="Times New Roman" w:hAnsi="Times New Roman" w:cs="Times New Roman"/>
          <w:b/>
          <w:sz w:val="22"/>
          <w:szCs w:val="22"/>
        </w:rPr>
        <w:t>l’affidamento del “</w:t>
      </w:r>
      <w:r w:rsidRPr="00EF26B1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Servizio di analisi documentale e controllo sull'osservanza delle norme relative al contenimento dei consumi energetici, della manutenzione e dell’esercizio degli impianti di climatizzazione ad uso civile e attività connesse all’alimentazione della banca dati Città metropolitana di Milano e del Catasto Unico Regionale degli Impianti Termici (</w:t>
      </w:r>
      <w:proofErr w:type="spellStart"/>
      <w:r w:rsidRPr="00EF26B1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C.U.R.I.T.</w:t>
      </w:r>
      <w:proofErr w:type="spellEnd"/>
      <w:r w:rsidRPr="00EF26B1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>) con particolare riferimento alla tematica dell’efficienza energetica- 4 Lotti.”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376B6D" w:rsidRDefault="004E60F2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4D2F90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trike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 fax n. 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F90">
        <w:rPr>
          <w:rFonts w:ascii="Times New Roman" w:hAnsi="Times New Roman" w:cs="Times New Roman"/>
          <w:bCs/>
          <w:strike/>
          <w:sz w:val="24"/>
          <w:szCs w:val="24"/>
        </w:rPr>
        <w:t xml:space="preserve">iscritta all'INPS sede di ________________________________ al n. ____________, iscritta all'INAIL sede di _____________________________ al n. _______________,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 è iscritta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>. 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Default="004E60F2" w:rsidP="00D87234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4E60F2" w:rsidRDefault="004E60F2" w:rsidP="00D87234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4E60F2" w:rsidRPr="007931DB" w:rsidRDefault="004E60F2" w:rsidP="00D87234">
      <w:pPr>
        <w:suppressAutoHyphens w:val="0"/>
        <w:spacing w:before="102" w:after="238"/>
        <w:ind w:left="720"/>
        <w:jc w:val="both"/>
        <w:rPr>
          <w:b/>
          <w:color w:val="000000"/>
          <w:u w:val="single"/>
          <w:lang w:eastAsia="it-IT"/>
        </w:rPr>
      </w:pPr>
      <w:r w:rsidRPr="00D87234">
        <w:rPr>
          <w:b/>
          <w:color w:val="000000"/>
          <w:u w:val="single"/>
          <w:lang w:eastAsia="it-IT"/>
        </w:rPr>
        <w:lastRenderedPageBreak/>
        <w:t xml:space="preserve">In alternativa, per i singoli operatori economici non iscritti al sopradetto registro, </w:t>
      </w:r>
    </w:p>
    <w:p w:rsidR="004E60F2" w:rsidRDefault="004E60F2" w:rsidP="00D87234">
      <w:pPr>
        <w:suppressAutoHyphens w:val="0"/>
        <w:spacing w:before="102" w:after="238"/>
        <w:ind w:left="720"/>
        <w:jc w:val="both"/>
        <w:rPr>
          <w:color w:val="000000"/>
          <w:lang w:eastAsia="it-IT"/>
        </w:rPr>
      </w:pPr>
      <w:r w:rsidRPr="00413A8D">
        <w:rPr>
          <w:color w:val="000000"/>
          <w:lang w:eastAsia="it-IT"/>
        </w:rPr>
        <w:t>di essere iscritto ad</w:t>
      </w:r>
      <w:r w:rsidRPr="00D87234">
        <w:rPr>
          <w:color w:val="000000"/>
          <w:lang w:eastAsia="it-IT"/>
        </w:rPr>
        <w:t xml:space="preserve"> uno dei registri/albi professionali per l’esercizio, da parte del concorrente, </w:t>
      </w:r>
      <w:r w:rsidRPr="00413A8D">
        <w:rPr>
          <w:color w:val="000000"/>
          <w:lang w:eastAsia="it-IT"/>
        </w:rPr>
        <w:t>dell’attività oggetto del presente avviso per manifestazione di interesse</w:t>
      </w:r>
      <w:r>
        <w:rPr>
          <w:color w:val="000000"/>
          <w:lang w:eastAsia="it-IT"/>
        </w:rPr>
        <w:t xml:space="preserve">: </w:t>
      </w:r>
      <w:r w:rsidRPr="00345CBA">
        <w:rPr>
          <w:color w:val="000000"/>
          <w:lang w:eastAsia="it-IT"/>
        </w:rPr>
        <w:t>_____________</w:t>
      </w:r>
      <w:r>
        <w:rPr>
          <w:color w:val="000000"/>
          <w:lang w:eastAsia="it-IT"/>
        </w:rPr>
        <w:t xml:space="preserve"> ;</w:t>
      </w:r>
    </w:p>
    <w:p w:rsidR="004E60F2" w:rsidRPr="00376B6D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 intende partecipare alla futura procedura negoziata: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CE3228" w:rsidRDefault="004E60F2" w:rsidP="00CE3228">
      <w:pPr>
        <w:suppressAutoHyphens w:val="0"/>
        <w:spacing w:before="100" w:beforeAutospacing="1" w:line="360" w:lineRule="auto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>(N.B.: barrare la casella che interessa - è possibile scegliere un lotto oppure è possibile scegliere più lotti)</w:t>
      </w:r>
    </w:p>
    <w:p w:rsidR="004E60F2" w:rsidRPr="00CE3228" w:rsidRDefault="004E60F2" w:rsidP="00CE3228">
      <w:pPr>
        <w:numPr>
          <w:ilvl w:val="0"/>
          <w:numId w:val="10"/>
        </w:numPr>
        <w:suppressAutoHyphens w:val="0"/>
        <w:spacing w:before="100" w:beforeAutospacing="1" w:line="360" w:lineRule="auto"/>
        <w:ind w:firstLine="0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>che intende essere invitato al / ai lotto/i:</w:t>
      </w:r>
    </w:p>
    <w:p w:rsidR="004E60F2" w:rsidRPr="00CE3228" w:rsidRDefault="004E60F2" w:rsidP="00CE3228">
      <w:pPr>
        <w:suppressAutoHyphens w:val="0"/>
        <w:spacing w:before="100" w:beforeAutospacing="1" w:line="360" w:lineRule="auto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 xml:space="preserve">                      lotto 1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lotto 2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lotto 3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lotto 4 </w:t>
      </w:r>
      <w:r w:rsidRPr="00CE3228">
        <w:rPr>
          <w:color w:val="000000"/>
          <w:lang w:eastAsia="it-IT"/>
        </w:rPr>
        <w:sym w:font="Wingdings" w:char="F06F"/>
      </w: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che l’impresa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 xml:space="preserve">. </w:t>
      </w:r>
      <w:r w:rsidR="00345CBA" w:rsidRPr="004A4B03">
        <w:rPr>
          <w:bCs/>
          <w:sz w:val="24"/>
          <w:szCs w:val="24"/>
        </w:rPr>
        <w:t xml:space="preserve">o in alternativa </w:t>
      </w:r>
      <w:r w:rsidR="001A6603" w:rsidRPr="004A4B03">
        <w:rPr>
          <w:bCs/>
          <w:sz w:val="24"/>
          <w:szCs w:val="24"/>
        </w:rPr>
        <w:t xml:space="preserve">alla cassa previdenziale </w:t>
      </w:r>
      <w:proofErr w:type="spellStart"/>
      <w:r w:rsidR="001A6603" w:rsidRPr="004A4B03">
        <w:rPr>
          <w:bCs/>
          <w:sz w:val="24"/>
          <w:szCs w:val="24"/>
        </w:rPr>
        <w:t>………………………………………</w:t>
      </w:r>
      <w:proofErr w:type="spellEnd"/>
      <w:r w:rsidR="001A6603" w:rsidRPr="004A4B03">
        <w:rPr>
          <w:bCs/>
          <w:sz w:val="24"/>
          <w:szCs w:val="24"/>
        </w:rPr>
        <w:t>.</w:t>
      </w:r>
      <w:r w:rsidR="001A6603" w:rsidRPr="00045F6C">
        <w:rPr>
          <w:bCs/>
          <w:i/>
          <w:sz w:val="24"/>
          <w:szCs w:val="24"/>
        </w:rPr>
        <w:t>(indicare la cassa previdenziale diversa)</w:t>
      </w:r>
      <w:r w:rsidR="001A6603" w:rsidRPr="004A4B03">
        <w:rPr>
          <w:bCs/>
          <w:sz w:val="24"/>
          <w:szCs w:val="24"/>
        </w:rPr>
        <w:t xml:space="preserve"> </w:t>
      </w:r>
      <w:r w:rsidRPr="004A4B03">
        <w:rPr>
          <w:bCs/>
          <w:sz w:val="24"/>
          <w:szCs w:val="24"/>
        </w:rPr>
        <w:t xml:space="preserve">e di applicare il CCNL </w:t>
      </w:r>
      <w:proofErr w:type="spellStart"/>
      <w:r w:rsidRPr="004A4B03">
        <w:rPr>
          <w:bCs/>
          <w:sz w:val="24"/>
          <w:szCs w:val="24"/>
        </w:rPr>
        <w:t>………………………………………………………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. ; 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Che l’impresa è in regola con il pagamento di imposte e tasse;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4E60F2" w:rsidRDefault="004E60F2" w:rsidP="00512430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color w:val="000000"/>
          <w:sz w:val="24"/>
          <w:szCs w:val="24"/>
          <w:lang w:eastAsia="it-IT"/>
        </w:rPr>
      </w:pPr>
      <w:r w:rsidRPr="00B76B73">
        <w:rPr>
          <w:color w:val="000000"/>
          <w:sz w:val="24"/>
          <w:szCs w:val="24"/>
          <w:lang w:eastAsia="it-IT"/>
        </w:rPr>
        <w:t>che gli</w:t>
      </w:r>
      <w:r w:rsidRPr="00D87234">
        <w:rPr>
          <w:color w:val="000000"/>
          <w:sz w:val="24"/>
          <w:szCs w:val="24"/>
          <w:lang w:eastAsia="it-IT"/>
        </w:rPr>
        <w:t xml:space="preserve"> ispettori che verranno proposti in sede di procedura negoziata </w:t>
      </w:r>
      <w:r>
        <w:rPr>
          <w:color w:val="000000"/>
          <w:sz w:val="24"/>
          <w:szCs w:val="24"/>
          <w:lang w:eastAsia="it-IT"/>
        </w:rPr>
        <w:t>saranno</w:t>
      </w:r>
      <w:r w:rsidRPr="00D87234">
        <w:rPr>
          <w:color w:val="000000"/>
          <w:sz w:val="24"/>
          <w:szCs w:val="24"/>
          <w:lang w:eastAsia="it-IT"/>
        </w:rPr>
        <w:t xml:space="preserve"> personalmente in possesso, a pena di esclusione, dei requisiti tecnico/professionali di cui all’art. 20 della </w:t>
      </w:r>
      <w:proofErr w:type="spellStart"/>
      <w:r w:rsidRPr="00D87234">
        <w:rPr>
          <w:color w:val="000000"/>
          <w:sz w:val="24"/>
          <w:szCs w:val="24"/>
          <w:lang w:eastAsia="it-IT"/>
        </w:rPr>
        <w:t>D.G.R.</w:t>
      </w:r>
      <w:proofErr w:type="spellEnd"/>
      <w:r w:rsidRPr="00D87234">
        <w:rPr>
          <w:color w:val="000000"/>
          <w:sz w:val="24"/>
          <w:szCs w:val="24"/>
          <w:lang w:eastAsia="it-IT"/>
        </w:rPr>
        <w:t xml:space="preserve"> 3502/2020</w:t>
      </w:r>
      <w:r w:rsidRPr="00B76B73">
        <w:rPr>
          <w:color w:val="000000"/>
          <w:sz w:val="24"/>
          <w:szCs w:val="24"/>
          <w:lang w:eastAsia="it-IT"/>
        </w:rPr>
        <w:t xml:space="preserve"> e che consistono</w:t>
      </w:r>
      <w:r>
        <w:rPr>
          <w:color w:val="000000"/>
          <w:sz w:val="24"/>
          <w:szCs w:val="24"/>
          <w:lang w:eastAsia="it-IT"/>
        </w:rPr>
        <w:t xml:space="preserve"> in: </w:t>
      </w:r>
    </w:p>
    <w:p w:rsidR="00145081" w:rsidRDefault="00145081" w:rsidP="00145081">
      <w:pPr>
        <w:pStyle w:val="provinciadiMilano"/>
        <w:spacing w:line="360" w:lineRule="auto"/>
        <w:ind w:left="720"/>
        <w:jc w:val="both"/>
        <w:rPr>
          <w:color w:val="000000"/>
          <w:sz w:val="24"/>
          <w:szCs w:val="24"/>
          <w:lang w:eastAsia="it-IT"/>
        </w:rPr>
      </w:pPr>
    </w:p>
    <w:p w:rsidR="00145081" w:rsidRDefault="00145081" w:rsidP="00145081">
      <w:pPr>
        <w:pStyle w:val="provinciadiMilano"/>
        <w:spacing w:line="360" w:lineRule="auto"/>
        <w:ind w:left="720"/>
        <w:jc w:val="both"/>
        <w:rPr>
          <w:color w:val="000000"/>
          <w:sz w:val="24"/>
          <w:szCs w:val="24"/>
          <w:lang w:eastAsia="it-IT"/>
        </w:rPr>
      </w:pPr>
    </w:p>
    <w:p w:rsidR="00145081" w:rsidRDefault="00145081" w:rsidP="00145081">
      <w:pPr>
        <w:pStyle w:val="provinciadiMilano"/>
        <w:spacing w:line="360" w:lineRule="auto"/>
        <w:ind w:left="720"/>
        <w:jc w:val="both"/>
        <w:rPr>
          <w:color w:val="000000"/>
          <w:sz w:val="24"/>
          <w:szCs w:val="24"/>
          <w:lang w:eastAsia="it-IT"/>
        </w:rPr>
      </w:pPr>
    </w:p>
    <w:p w:rsidR="004E60F2" w:rsidRDefault="004E60F2" w:rsidP="00571169">
      <w:pPr>
        <w:pStyle w:val="provinciadiMilano"/>
        <w:spacing w:line="360" w:lineRule="auto"/>
        <w:ind w:left="720"/>
        <w:jc w:val="both"/>
        <w:rPr>
          <w:b/>
          <w:i/>
          <w:color w:val="000000"/>
          <w:sz w:val="24"/>
          <w:szCs w:val="24"/>
          <w:lang w:eastAsia="it-IT"/>
        </w:rPr>
      </w:pPr>
      <w:r w:rsidRPr="00571169">
        <w:rPr>
          <w:b/>
          <w:i/>
          <w:color w:val="000000"/>
          <w:sz w:val="24"/>
          <w:szCs w:val="24"/>
          <w:lang w:eastAsia="it-IT"/>
        </w:rPr>
        <w:lastRenderedPageBreak/>
        <w:t xml:space="preserve">                             (scegliere l’opzione di proprio interesse)</w:t>
      </w:r>
    </w:p>
    <w:p w:rsidR="004E60F2" w:rsidRDefault="004E60F2" w:rsidP="00571169">
      <w:pPr>
        <w:pStyle w:val="provinciadiMilano"/>
        <w:spacing w:line="360" w:lineRule="auto"/>
        <w:ind w:left="720"/>
        <w:jc w:val="both"/>
        <w:rPr>
          <w:color w:val="000000"/>
          <w:sz w:val="24"/>
          <w:szCs w:val="24"/>
          <w:lang w:eastAsia="it-IT"/>
        </w:rPr>
      </w:pPr>
    </w:p>
    <w:p w:rsidR="004E60F2" w:rsidRDefault="004E60F2" w:rsidP="00C94BFB">
      <w:pPr>
        <w:pStyle w:val="provinciadiMilano"/>
        <w:spacing w:line="360" w:lineRule="auto"/>
        <w:ind w:left="720"/>
        <w:jc w:val="both"/>
        <w:rPr>
          <w:b/>
          <w:color w:val="000000"/>
          <w:sz w:val="22"/>
          <w:szCs w:val="22"/>
          <w:lang w:eastAsia="it-IT"/>
        </w:rPr>
      </w:pPr>
      <w:r w:rsidRPr="00C94BFB">
        <w:rPr>
          <w:b/>
          <w:color w:val="000000"/>
          <w:sz w:val="22"/>
          <w:szCs w:val="22"/>
          <w:lang w:eastAsia="it-IT"/>
        </w:rPr>
        <w:t>1^ opzione</w:t>
      </w:r>
    </w:p>
    <w:p w:rsidR="004E60F2" w:rsidRPr="00685848" w:rsidRDefault="004E60F2" w:rsidP="00C94BFB">
      <w:pPr>
        <w:pStyle w:val="provinciadiMilano"/>
        <w:spacing w:line="360" w:lineRule="auto"/>
        <w:ind w:left="720"/>
        <w:jc w:val="both"/>
        <w:rPr>
          <w:sz w:val="24"/>
          <w:szCs w:val="24"/>
          <w:lang w:eastAsia="it-IT"/>
        </w:rPr>
      </w:pPr>
      <w:r w:rsidRPr="00C94BFB">
        <w:rPr>
          <w:b/>
          <w:color w:val="000000"/>
          <w:sz w:val="22"/>
          <w:szCs w:val="22"/>
          <w:lang w:eastAsia="it-IT"/>
        </w:rPr>
        <w:t>□</w:t>
      </w:r>
      <w:r w:rsidRPr="00C94BFB">
        <w:rPr>
          <w:color w:val="000000"/>
          <w:sz w:val="22"/>
          <w:szCs w:val="22"/>
          <w:lang w:eastAsia="it-IT"/>
        </w:rPr>
        <w:t xml:space="preserve"> </w:t>
      </w:r>
      <w:r w:rsidRPr="00685848">
        <w:rPr>
          <w:sz w:val="24"/>
          <w:szCs w:val="24"/>
          <w:lang w:eastAsia="it-IT"/>
        </w:rPr>
        <w:t xml:space="preserve">essere esperti ai sensi della </w:t>
      </w:r>
      <w:proofErr w:type="spellStart"/>
      <w:r w:rsidRPr="00685848">
        <w:rPr>
          <w:sz w:val="24"/>
          <w:szCs w:val="24"/>
          <w:lang w:eastAsia="it-IT"/>
        </w:rPr>
        <w:t>D.G.R.</w:t>
      </w:r>
      <w:proofErr w:type="spellEnd"/>
      <w:r w:rsidRPr="00685848">
        <w:rPr>
          <w:sz w:val="24"/>
          <w:szCs w:val="24"/>
          <w:lang w:eastAsia="it-IT"/>
        </w:rPr>
        <w:t xml:space="preserve"> n. 3502/2020 ossia esperti e quindi idonei all’esercizio dell’attività d’ispezione per gli Ispettori già operanti sul territorio della Regione Lombardia alla data di entrata in vigore della </w:t>
      </w:r>
      <w:proofErr w:type="spellStart"/>
      <w:r w:rsidRPr="00685848">
        <w:rPr>
          <w:sz w:val="24"/>
          <w:szCs w:val="24"/>
          <w:lang w:eastAsia="it-IT"/>
        </w:rPr>
        <w:t>D.G.R.</w:t>
      </w:r>
      <w:proofErr w:type="spellEnd"/>
      <w:r w:rsidRPr="00685848">
        <w:rPr>
          <w:sz w:val="24"/>
          <w:szCs w:val="24"/>
          <w:lang w:eastAsia="it-IT"/>
        </w:rPr>
        <w:t xml:space="preserve"> 5117/2007, la cui attività deve essere attestata dalle Autorità competenti presso cui hanno prestato la propria opera;</w:t>
      </w:r>
    </w:p>
    <w:p w:rsidR="004E60F2" w:rsidRDefault="004E60F2" w:rsidP="00C94BFB">
      <w:pPr>
        <w:pStyle w:val="provinciadiMilano"/>
        <w:spacing w:line="360" w:lineRule="auto"/>
        <w:ind w:left="720"/>
        <w:jc w:val="both"/>
        <w:rPr>
          <w:color w:val="000000"/>
          <w:sz w:val="22"/>
          <w:szCs w:val="22"/>
          <w:lang w:eastAsia="it-IT"/>
        </w:rPr>
      </w:pPr>
    </w:p>
    <w:p w:rsidR="004E60F2" w:rsidRPr="00FE5E25" w:rsidRDefault="004E60F2" w:rsidP="00C94BFB">
      <w:pPr>
        <w:pStyle w:val="provinciadiMilano"/>
        <w:spacing w:line="360" w:lineRule="auto"/>
        <w:ind w:left="720"/>
        <w:jc w:val="both"/>
        <w:rPr>
          <w:b/>
          <w:color w:val="000000"/>
          <w:sz w:val="22"/>
          <w:szCs w:val="22"/>
          <w:lang w:eastAsia="it-IT"/>
        </w:rPr>
      </w:pPr>
      <w:r w:rsidRPr="00C94BFB">
        <w:rPr>
          <w:b/>
          <w:color w:val="000000"/>
          <w:sz w:val="22"/>
          <w:szCs w:val="22"/>
          <w:lang w:eastAsia="it-IT"/>
        </w:rPr>
        <w:t>2^ opzione</w:t>
      </w:r>
      <w:r>
        <w:rPr>
          <w:b/>
          <w:color w:val="000000"/>
          <w:sz w:val="22"/>
          <w:szCs w:val="22"/>
          <w:lang w:eastAsia="it-IT"/>
        </w:rPr>
        <w:t xml:space="preserve"> (per i soggetti diversi dal punto n. 1)</w:t>
      </w:r>
    </w:p>
    <w:p w:rsidR="004E60F2" w:rsidRPr="006A3CAD" w:rsidRDefault="004E60F2" w:rsidP="004D2F90">
      <w:pPr>
        <w:suppressAutoHyphens w:val="0"/>
        <w:spacing w:before="278"/>
        <w:ind w:left="720"/>
        <w:rPr>
          <w:i/>
          <w:lang w:eastAsia="it-IT"/>
        </w:rPr>
      </w:pPr>
      <w:r w:rsidRPr="00685848">
        <w:rPr>
          <w:rFonts w:ascii="Bookman Old Style" w:hAnsi="Bookman Old Style"/>
          <w:b/>
          <w:lang w:eastAsia="it-IT"/>
        </w:rPr>
        <w:t xml:space="preserve">□ </w:t>
      </w:r>
      <w:r w:rsidRPr="00685848">
        <w:rPr>
          <w:lang w:eastAsia="it-IT"/>
        </w:rPr>
        <w:t xml:space="preserve"> di essere in possesso del seguente titolo di studio: _______________ ,</w:t>
      </w:r>
      <w:r w:rsidR="00685848">
        <w:rPr>
          <w:lang w:eastAsia="it-IT"/>
        </w:rPr>
        <w:t xml:space="preserve"> </w:t>
      </w:r>
      <w:r w:rsidR="00685848" w:rsidRPr="006A3CAD">
        <w:rPr>
          <w:i/>
          <w:lang w:eastAsia="it-IT"/>
        </w:rPr>
        <w:t>(indicare il proprio titolo di studio tra quelli sotto indicati)</w:t>
      </w:r>
    </w:p>
    <w:p w:rsidR="004E60F2" w:rsidRPr="00FE5E25" w:rsidRDefault="004E60F2" w:rsidP="004D2F90">
      <w:pPr>
        <w:suppressAutoHyphens w:val="0"/>
        <w:spacing w:before="278"/>
        <w:ind w:left="720"/>
        <w:rPr>
          <w:color w:val="000000"/>
          <w:sz w:val="20"/>
          <w:szCs w:val="20"/>
          <w:lang w:eastAsia="it-IT"/>
        </w:rPr>
      </w:pPr>
      <w:r>
        <w:rPr>
          <w:color w:val="000000"/>
          <w:lang w:eastAsia="it-IT"/>
        </w:rPr>
        <w:t xml:space="preserve">rientrante tra i </w:t>
      </w:r>
      <w:r w:rsidRPr="00FE5E25">
        <w:rPr>
          <w:color w:val="000000"/>
          <w:lang w:eastAsia="it-IT"/>
        </w:rPr>
        <w:t xml:space="preserve">titoli di studio di cui all’art. 20 della </w:t>
      </w:r>
      <w:proofErr w:type="spellStart"/>
      <w:r w:rsidRPr="00FE5E25">
        <w:rPr>
          <w:color w:val="000000"/>
          <w:lang w:eastAsia="it-IT"/>
        </w:rPr>
        <w:t>D.G.R.</w:t>
      </w:r>
      <w:proofErr w:type="spellEnd"/>
      <w:r w:rsidRPr="00FE5E25">
        <w:rPr>
          <w:color w:val="000000"/>
          <w:lang w:eastAsia="it-IT"/>
        </w:rPr>
        <w:t xml:space="preserve"> 3502/2020:</w:t>
      </w:r>
    </w:p>
    <w:p w:rsidR="004E60F2" w:rsidRPr="00FE5E25" w:rsidRDefault="004E60F2" w:rsidP="00FE5E25">
      <w:pPr>
        <w:suppressAutoHyphens w:val="0"/>
        <w:spacing w:before="278"/>
        <w:ind w:left="720"/>
        <w:jc w:val="both"/>
        <w:rPr>
          <w:color w:val="000000"/>
          <w:sz w:val="20"/>
          <w:szCs w:val="20"/>
          <w:lang w:eastAsia="it-IT"/>
        </w:rPr>
      </w:pPr>
      <w:r w:rsidRPr="00FE5E25">
        <w:rPr>
          <w:color w:val="000000"/>
          <w:lang w:eastAsia="it-IT"/>
        </w:rPr>
        <w:t>a) laurea magistrale conseguita presso un’università statale o legalmente riconosciuta in Ingegneria (qualsiasi specializzazione), Architettura, Fisica, Chimica, Agraria e Scienze forestali;</w:t>
      </w:r>
    </w:p>
    <w:p w:rsidR="004E60F2" w:rsidRPr="00FE5E25" w:rsidRDefault="004E60F2" w:rsidP="00FE5E25">
      <w:pPr>
        <w:suppressAutoHyphens w:val="0"/>
        <w:spacing w:before="278"/>
        <w:ind w:left="720"/>
        <w:jc w:val="both"/>
        <w:rPr>
          <w:color w:val="000000"/>
          <w:sz w:val="20"/>
          <w:szCs w:val="20"/>
          <w:lang w:eastAsia="it-IT"/>
        </w:rPr>
      </w:pPr>
      <w:r w:rsidRPr="00FE5E25">
        <w:rPr>
          <w:color w:val="000000"/>
          <w:lang w:eastAsia="it-IT"/>
        </w:rPr>
        <w:t>b) laurea breve (diploma di laurea; laurea di I livello) nelle stesse materie, nel cui piano di studi siano stati inseriti almeno uno dei seguenti esami come identificati dal codice MIUR riportato tra parentesi: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Sistemi per l’ingegneria e l’ambiente (</w:t>
      </w:r>
      <w:proofErr w:type="spellStart"/>
      <w:r w:rsidRPr="00FE5E25">
        <w:rPr>
          <w:color w:val="000000"/>
          <w:lang w:eastAsia="it-IT"/>
        </w:rPr>
        <w:t>ing-ind</w:t>
      </w:r>
      <w:proofErr w:type="spellEnd"/>
      <w:r w:rsidRPr="00FE5E25">
        <w:rPr>
          <w:color w:val="000000"/>
          <w:lang w:eastAsia="it-IT"/>
        </w:rPr>
        <w:t>/09);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Fisica tecnica industriale (</w:t>
      </w:r>
      <w:proofErr w:type="spellStart"/>
      <w:r w:rsidRPr="00FE5E25">
        <w:rPr>
          <w:color w:val="000000"/>
          <w:lang w:eastAsia="it-IT"/>
        </w:rPr>
        <w:t>ing-ind</w:t>
      </w:r>
      <w:proofErr w:type="spellEnd"/>
      <w:r w:rsidRPr="00FE5E25">
        <w:rPr>
          <w:color w:val="000000"/>
          <w:lang w:eastAsia="it-IT"/>
        </w:rPr>
        <w:t>/10);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Fisica tecnica ambientale (</w:t>
      </w:r>
      <w:proofErr w:type="spellStart"/>
      <w:r w:rsidRPr="00FE5E25">
        <w:rPr>
          <w:color w:val="000000"/>
          <w:lang w:eastAsia="it-IT"/>
        </w:rPr>
        <w:t>ing-ind</w:t>
      </w:r>
      <w:proofErr w:type="spellEnd"/>
      <w:r w:rsidRPr="00FE5E25">
        <w:rPr>
          <w:color w:val="000000"/>
          <w:lang w:eastAsia="it-IT"/>
        </w:rPr>
        <w:t>/11);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Fisica teorica, modelli e metodi matematici (</w:t>
      </w:r>
      <w:proofErr w:type="spellStart"/>
      <w:r w:rsidRPr="00FE5E25">
        <w:rPr>
          <w:color w:val="000000"/>
          <w:lang w:eastAsia="it-IT"/>
        </w:rPr>
        <w:t>fis</w:t>
      </w:r>
      <w:proofErr w:type="spellEnd"/>
      <w:r w:rsidRPr="00FE5E25">
        <w:rPr>
          <w:color w:val="000000"/>
          <w:lang w:eastAsia="it-IT"/>
        </w:rPr>
        <w:t>/02);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Misure meccaniche e termiche (</w:t>
      </w:r>
      <w:proofErr w:type="spellStart"/>
      <w:r w:rsidRPr="00FE5E25">
        <w:rPr>
          <w:color w:val="000000"/>
          <w:lang w:eastAsia="it-IT"/>
        </w:rPr>
        <w:t>ing-ind</w:t>
      </w:r>
      <w:proofErr w:type="spellEnd"/>
      <w:r w:rsidRPr="00FE5E25">
        <w:rPr>
          <w:color w:val="000000"/>
          <w:lang w:eastAsia="it-IT"/>
        </w:rPr>
        <w:t>/12);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Chimica industriale (</w:t>
      </w:r>
      <w:proofErr w:type="spellStart"/>
      <w:r w:rsidRPr="00FE5E25">
        <w:rPr>
          <w:color w:val="000000"/>
          <w:lang w:eastAsia="it-IT"/>
        </w:rPr>
        <w:t>chim</w:t>
      </w:r>
      <w:proofErr w:type="spellEnd"/>
      <w:r w:rsidRPr="00FE5E25">
        <w:rPr>
          <w:color w:val="000000"/>
          <w:lang w:eastAsia="it-IT"/>
        </w:rPr>
        <w:t>/04);</w:t>
      </w:r>
    </w:p>
    <w:p w:rsidR="004E60F2" w:rsidRPr="00FE5E25" w:rsidRDefault="004E60F2" w:rsidP="00FE5E25">
      <w:pPr>
        <w:numPr>
          <w:ilvl w:val="0"/>
          <w:numId w:val="8"/>
        </w:numPr>
        <w:suppressAutoHyphens w:val="0"/>
        <w:spacing w:before="278"/>
        <w:ind w:firstLine="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Principi di ingegneria chimica (</w:t>
      </w:r>
      <w:proofErr w:type="spellStart"/>
      <w:r w:rsidRPr="00FE5E25">
        <w:rPr>
          <w:color w:val="000000"/>
          <w:lang w:eastAsia="it-IT"/>
        </w:rPr>
        <w:t>ing-ind</w:t>
      </w:r>
      <w:proofErr w:type="spellEnd"/>
      <w:r w:rsidRPr="00FE5E25">
        <w:rPr>
          <w:color w:val="000000"/>
          <w:lang w:eastAsia="it-IT"/>
        </w:rPr>
        <w:t>/24);</w:t>
      </w:r>
    </w:p>
    <w:p w:rsidR="004E60F2" w:rsidRPr="00FE5E25" w:rsidRDefault="004E60F2" w:rsidP="009A5605">
      <w:pPr>
        <w:suppressAutoHyphens w:val="0"/>
        <w:spacing w:before="278"/>
        <w:ind w:left="72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c) Diploma di scuola secondaria superiore conseguito presso un Istituto Statale o legalmente riconosciuto, più un periodo di inserimento di almeno un anno continuativo alle dirette dipendenze o di collaborazione tecnica in una impresa del settore;</w:t>
      </w:r>
    </w:p>
    <w:p w:rsidR="004E60F2" w:rsidRPr="00FE5E25" w:rsidRDefault="004E60F2" w:rsidP="00FE5E25">
      <w:pPr>
        <w:suppressAutoHyphens w:val="0"/>
        <w:spacing w:before="278"/>
        <w:ind w:left="72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d) Diploma di maturità professionale “Tecnico delle Industrie meccaniche”, rilasciato da Istituto Professionale - corso quinquennale, e Diploma di Perito Industriale, rilasciato da Istituto Tecnico Industriale) in:</w:t>
      </w:r>
    </w:p>
    <w:p w:rsidR="004E60F2" w:rsidRPr="00FE5E25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− Costruzioni aeronautiche;</w:t>
      </w:r>
    </w:p>
    <w:p w:rsidR="004E60F2" w:rsidRPr="00FE2D6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FE5E25">
        <w:rPr>
          <w:color w:val="000000"/>
          <w:lang w:eastAsia="it-IT"/>
        </w:rPr>
        <w:t>− Edilizia;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lastRenderedPageBreak/>
        <w:t>− Fisica industriale;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Industria mineraria;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Industria navalmeccanica;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 xml:space="preserve">− Industrie </w:t>
      </w:r>
      <w:proofErr w:type="spellStart"/>
      <w:r w:rsidRPr="009B1BA0">
        <w:rPr>
          <w:color w:val="000000"/>
          <w:lang w:eastAsia="it-IT"/>
        </w:rPr>
        <w:t>metalmeccaniche</w:t>
      </w:r>
      <w:proofErr w:type="spellEnd"/>
      <w:r w:rsidRPr="009B1BA0">
        <w:rPr>
          <w:color w:val="000000"/>
          <w:lang w:eastAsia="it-IT"/>
        </w:rPr>
        <w:t>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Meccanica;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Meccanica di precisione;</w:t>
      </w:r>
    </w:p>
    <w:p w:rsidR="004E60F2" w:rsidRPr="009B1BA0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Metallurgia;</w:t>
      </w:r>
    </w:p>
    <w:p w:rsidR="004E60F2" w:rsidRDefault="004E60F2" w:rsidP="0070397F">
      <w:pPr>
        <w:suppressAutoHyphens w:val="0"/>
        <w:spacing w:before="160"/>
        <w:ind w:left="720"/>
        <w:jc w:val="both"/>
        <w:rPr>
          <w:color w:val="000000"/>
          <w:lang w:eastAsia="it-IT"/>
        </w:rPr>
      </w:pPr>
      <w:r w:rsidRPr="009B1BA0">
        <w:rPr>
          <w:color w:val="000000"/>
          <w:lang w:eastAsia="it-IT"/>
        </w:rPr>
        <w:t>− Termotecnica.”</w:t>
      </w:r>
    </w:p>
    <w:p w:rsidR="004E60F2" w:rsidRPr="00B76B73" w:rsidRDefault="004E60F2" w:rsidP="00355F7B">
      <w:pPr>
        <w:pStyle w:val="Paragrafoelenco"/>
        <w:numPr>
          <w:ilvl w:val="0"/>
          <w:numId w:val="2"/>
        </w:numPr>
        <w:suppressAutoHyphens w:val="0"/>
        <w:spacing w:before="62" w:after="62"/>
        <w:jc w:val="both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>di essere in possesso del</w:t>
      </w:r>
      <w:r w:rsidRPr="00BE31B4">
        <w:rPr>
          <w:b/>
          <w:bCs/>
          <w:color w:val="000000"/>
          <w:lang w:eastAsia="it-IT"/>
        </w:rPr>
        <w:t>l’</w:t>
      </w:r>
      <w:r w:rsidRPr="00B76B73">
        <w:rPr>
          <w:b/>
          <w:bCs/>
          <w:color w:val="000000"/>
          <w:lang w:eastAsia="it-IT"/>
        </w:rPr>
        <w:t>attestazione di idoneità tecnica all’effettuazione delle operazioni di controllo dello stato di manutenzione e di esercizio degli impianti termici,</w:t>
      </w:r>
      <w:r w:rsidRPr="00B76B73">
        <w:rPr>
          <w:color w:val="000000"/>
          <w:lang w:eastAsia="it-IT"/>
        </w:rPr>
        <w:t xml:space="preserve"> rilasciata (a seguito dell’avvenuto superamento con profitto di un corso di abilitazione, ai sensi della L. n. 10/1991, del </w:t>
      </w:r>
      <w:proofErr w:type="spellStart"/>
      <w:r w:rsidRPr="00B76B73">
        <w:rPr>
          <w:color w:val="000000"/>
          <w:lang w:eastAsia="it-IT"/>
        </w:rPr>
        <w:t>D.Lgs</w:t>
      </w:r>
      <w:proofErr w:type="spellEnd"/>
      <w:r w:rsidRPr="00B76B73">
        <w:rPr>
          <w:color w:val="000000"/>
          <w:lang w:eastAsia="it-IT"/>
        </w:rPr>
        <w:t xml:space="preserve"> n. 192/2005, del D.P.R. 74/2013 e delle disposizioni regionali) da:</w:t>
      </w:r>
    </w:p>
    <w:p w:rsidR="004E60F2" w:rsidRPr="00B76B73" w:rsidRDefault="004E60F2" w:rsidP="00B76B73">
      <w:pPr>
        <w:suppressAutoHyphens w:val="0"/>
        <w:spacing w:before="278"/>
        <w:ind w:left="720"/>
        <w:jc w:val="both"/>
        <w:rPr>
          <w:color w:val="000000"/>
          <w:lang w:eastAsia="it-IT"/>
        </w:rPr>
      </w:pPr>
      <w:r w:rsidRPr="00B76B73">
        <w:rPr>
          <w:color w:val="000000"/>
          <w:lang w:eastAsia="it-IT"/>
        </w:rPr>
        <w:t>- ENEA (Agenzia Nazionale per le Nuove Tecnologie, l’Energia e lo Sviluppo Economico Sostenibile)</w:t>
      </w:r>
    </w:p>
    <w:p w:rsidR="004E60F2" w:rsidRDefault="004E60F2" w:rsidP="00EE1F84">
      <w:pPr>
        <w:suppressAutoHyphens w:val="0"/>
        <w:spacing w:before="278"/>
        <w:ind w:left="720"/>
        <w:jc w:val="both"/>
        <w:rPr>
          <w:color w:val="000000"/>
          <w:lang w:eastAsia="it-IT"/>
        </w:rPr>
      </w:pPr>
      <w:r w:rsidRPr="00B76B73">
        <w:rPr>
          <w:i/>
          <w:iCs/>
          <w:color w:val="000000"/>
          <w:lang w:eastAsia="it-IT"/>
        </w:rPr>
        <w:t xml:space="preserve">Oppure </w:t>
      </w:r>
      <w:r w:rsidRPr="00B76B73">
        <w:rPr>
          <w:color w:val="000000"/>
          <w:lang w:eastAsia="it-IT"/>
        </w:rPr>
        <w:t>- Ente Locale (Enti di Area vasta o Comuni) della Regione Lombardia, ai sensi del mutuo riconoscimento previsto dalle vigenti disposizioni regionali;</w:t>
      </w:r>
    </w:p>
    <w:p w:rsidR="004E60F2" w:rsidRPr="004A370E" w:rsidRDefault="004E60F2" w:rsidP="004A370E">
      <w:pPr>
        <w:pStyle w:val="provinciadiMilano"/>
        <w:spacing w:line="360" w:lineRule="auto"/>
        <w:ind w:left="720"/>
        <w:jc w:val="both"/>
        <w:rPr>
          <w:color w:val="000000"/>
          <w:sz w:val="24"/>
          <w:szCs w:val="24"/>
          <w:lang w:eastAsia="it-IT"/>
        </w:rPr>
      </w:pPr>
    </w:p>
    <w:p w:rsidR="004E60F2" w:rsidRDefault="004E60F2" w:rsidP="00355F7B">
      <w:pPr>
        <w:pStyle w:val="Paragrafoelenco"/>
        <w:numPr>
          <w:ilvl w:val="0"/>
          <w:numId w:val="2"/>
        </w:numPr>
        <w:suppressAutoHyphens w:val="0"/>
        <w:spacing w:before="62" w:after="62"/>
        <w:jc w:val="both"/>
        <w:rPr>
          <w:color w:val="000000"/>
          <w:lang w:eastAsia="it-IT"/>
        </w:rPr>
      </w:pPr>
      <w:r>
        <w:rPr>
          <w:b/>
          <w:iCs/>
          <w:color w:val="000000"/>
          <w:lang w:eastAsia="it-IT"/>
        </w:rPr>
        <w:t xml:space="preserve">di </w:t>
      </w:r>
      <w:r w:rsidRPr="00BE31B4">
        <w:rPr>
          <w:b/>
          <w:iCs/>
          <w:color w:val="000000"/>
          <w:lang w:eastAsia="it-IT"/>
        </w:rPr>
        <w:t>r</w:t>
      </w:r>
      <w:r w:rsidRPr="00B76B73">
        <w:rPr>
          <w:b/>
          <w:bCs/>
          <w:color w:val="000000"/>
          <w:lang w:eastAsia="it-IT"/>
        </w:rPr>
        <w:t>ispett</w:t>
      </w:r>
      <w:r>
        <w:rPr>
          <w:b/>
          <w:bCs/>
          <w:color w:val="000000"/>
          <w:lang w:eastAsia="it-IT"/>
        </w:rPr>
        <w:t>are</w:t>
      </w:r>
      <w:r w:rsidRPr="00B76B73">
        <w:rPr>
          <w:b/>
          <w:bCs/>
          <w:color w:val="000000"/>
          <w:lang w:eastAsia="it-IT"/>
        </w:rPr>
        <w:t xml:space="preserve"> quanto previsto dall’art. 20 della </w:t>
      </w:r>
      <w:proofErr w:type="spellStart"/>
      <w:r w:rsidRPr="00B76B73">
        <w:rPr>
          <w:b/>
          <w:bCs/>
          <w:color w:val="000000"/>
          <w:lang w:eastAsia="it-IT"/>
        </w:rPr>
        <w:t>D.G.R.</w:t>
      </w:r>
      <w:proofErr w:type="spellEnd"/>
      <w:r w:rsidRPr="00B76B73">
        <w:rPr>
          <w:b/>
          <w:bCs/>
          <w:color w:val="000000"/>
          <w:lang w:eastAsia="it-IT"/>
        </w:rPr>
        <w:t xml:space="preserve"> n. 3502/2020 e dalla Stazione Appaltante nelle procedure operative in materia di “incompatibilità"</w:t>
      </w:r>
      <w:r w:rsidRPr="00B76B73">
        <w:rPr>
          <w:b/>
          <w:color w:val="000000"/>
          <w:lang w:eastAsia="it-IT"/>
        </w:rPr>
        <w:t xml:space="preserve"> </w:t>
      </w:r>
      <w:r w:rsidRPr="009A5605">
        <w:rPr>
          <w:color w:val="000000"/>
          <w:lang w:eastAsia="it-IT"/>
        </w:rPr>
        <w:t xml:space="preserve">al </w:t>
      </w:r>
      <w:r w:rsidRPr="00B76B73">
        <w:rPr>
          <w:color w:val="000000"/>
          <w:lang w:eastAsia="it-IT"/>
        </w:rPr>
        <w:t>fine di garantire l'indipendenza dell'organismo esterno e del personale incaricato di eseguire le ispezioni e gli accertamenti documentali degli impianti termici. L’incompatibilità territoriale tra il ruolo di Ispettore e quello di manutentore/installatore è circoscritta ai Comuni in cui viene attualmente svolta oppure è stata svolta nei due anni precedenti l’indizione della presente procedura l’attività di manutenzione/installazione impianti,</w:t>
      </w:r>
      <w:r>
        <w:rPr>
          <w:color w:val="000000"/>
          <w:lang w:eastAsia="it-IT"/>
        </w:rPr>
        <w:t xml:space="preserve"> e ai Comuni ad essi confinanti;</w:t>
      </w:r>
    </w:p>
    <w:p w:rsidR="004E60F2" w:rsidRDefault="004E60F2" w:rsidP="000F596A">
      <w:pPr>
        <w:pStyle w:val="provinciadiMilano"/>
        <w:ind w:left="720"/>
        <w:jc w:val="both"/>
        <w:rPr>
          <w:color w:val="000000"/>
          <w:sz w:val="24"/>
          <w:szCs w:val="24"/>
          <w:lang w:eastAsia="it-IT"/>
        </w:rPr>
      </w:pPr>
    </w:p>
    <w:p w:rsidR="004E60F2" w:rsidRDefault="004E60F2" w:rsidP="00EC6D9E">
      <w:pPr>
        <w:pStyle w:val="Paragrafoelenco"/>
        <w:numPr>
          <w:ilvl w:val="0"/>
          <w:numId w:val="2"/>
        </w:numPr>
        <w:suppressAutoHyphens w:val="0"/>
        <w:spacing w:before="62" w:after="62"/>
        <w:jc w:val="both"/>
        <w:rPr>
          <w:color w:val="000000"/>
          <w:lang w:eastAsia="it-IT"/>
        </w:rPr>
      </w:pPr>
      <w:bookmarkStart w:id="0" w:name="_Ref497922607"/>
      <w:bookmarkEnd w:id="0"/>
      <w:r w:rsidRPr="00F47DB2">
        <w:rPr>
          <w:color w:val="000000"/>
          <w:lang w:eastAsia="it-IT"/>
        </w:rPr>
        <w:t>di impegn</w:t>
      </w:r>
      <w:r>
        <w:rPr>
          <w:color w:val="000000"/>
          <w:lang w:eastAsia="it-IT"/>
        </w:rPr>
        <w:t>arsi</w:t>
      </w:r>
      <w:r w:rsidRPr="00F47DB2">
        <w:rPr>
          <w:color w:val="000000"/>
          <w:lang w:eastAsia="it-IT"/>
        </w:rPr>
        <w:t xml:space="preserve"> a possedere, ai sensi dell’art. 83, comma 4 lett. c) del Codice, la copertura assicurativa per Responsabilità Civile verso Terzi per sinistri, danni a cose, animali e lesioni alle persone, derivanti dall’attività professionale per un massimale non inferiore ad Euro </w:t>
      </w:r>
      <w:r>
        <w:rPr>
          <w:color w:val="000000"/>
          <w:lang w:eastAsia="it-IT"/>
        </w:rPr>
        <w:t>500.000,00=(cinquecentomila/00);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Default="004E60F2" w:rsidP="00AF660B">
      <w:pPr>
        <w:pStyle w:val="Paragrafoelenco"/>
        <w:numPr>
          <w:ilvl w:val="0"/>
          <w:numId w:val="2"/>
        </w:numPr>
        <w:suppressAutoHyphens w:val="0"/>
        <w:spacing w:before="278"/>
        <w:jc w:val="both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di essere in </w:t>
      </w:r>
      <w:r w:rsidRPr="00F47DB2">
        <w:rPr>
          <w:b/>
          <w:bCs/>
          <w:color w:val="000000"/>
          <w:lang w:eastAsia="it-IT"/>
        </w:rPr>
        <w:t xml:space="preserve">possesso della Certificazione per </w:t>
      </w:r>
      <w:proofErr w:type="spellStart"/>
      <w:r w:rsidRPr="00F47DB2">
        <w:rPr>
          <w:b/>
          <w:bCs/>
          <w:color w:val="000000"/>
          <w:lang w:eastAsia="it-IT"/>
        </w:rPr>
        <w:t>E.G.E.</w:t>
      </w:r>
      <w:proofErr w:type="spellEnd"/>
      <w:r w:rsidRPr="00F47DB2">
        <w:rPr>
          <w:b/>
          <w:bCs/>
          <w:color w:val="000000"/>
          <w:lang w:eastAsia="it-IT"/>
        </w:rPr>
        <w:t xml:space="preserve"> - Esperto in Gestione dell’Energia di cui al D. </w:t>
      </w:r>
      <w:proofErr w:type="spellStart"/>
      <w:r w:rsidRPr="00F47DB2">
        <w:rPr>
          <w:b/>
          <w:bCs/>
          <w:color w:val="000000"/>
          <w:lang w:eastAsia="it-IT"/>
        </w:rPr>
        <w:t>Lgs</w:t>
      </w:r>
      <w:proofErr w:type="spellEnd"/>
      <w:r w:rsidRPr="00F47DB2">
        <w:rPr>
          <w:b/>
          <w:bCs/>
          <w:color w:val="000000"/>
          <w:lang w:eastAsia="it-IT"/>
        </w:rPr>
        <w:t>. 115/2008, con specializzazione sul settore civile</w:t>
      </w:r>
      <w:r w:rsidRPr="00F47DB2">
        <w:rPr>
          <w:color w:val="000000"/>
          <w:lang w:eastAsia="it-IT"/>
        </w:rPr>
        <w:t xml:space="preserve">, in base alla Norma UNI CEI 11339 -2009, rilasciata ai sensi del D. </w:t>
      </w:r>
      <w:proofErr w:type="spellStart"/>
      <w:r w:rsidRPr="00F47DB2">
        <w:rPr>
          <w:color w:val="000000"/>
          <w:lang w:eastAsia="it-IT"/>
        </w:rPr>
        <w:t>Lgs</w:t>
      </w:r>
      <w:proofErr w:type="spellEnd"/>
      <w:r w:rsidRPr="00F47DB2">
        <w:rPr>
          <w:color w:val="000000"/>
          <w:lang w:eastAsia="it-IT"/>
        </w:rPr>
        <w:t>. 4 Luglio 2014 n.102;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Default="004E60F2" w:rsidP="00AF660B">
      <w:pPr>
        <w:pStyle w:val="Paragrafoelenco"/>
        <w:numPr>
          <w:ilvl w:val="0"/>
          <w:numId w:val="2"/>
        </w:numPr>
        <w:suppressAutoHyphens w:val="0"/>
        <w:spacing w:before="278" w:after="119"/>
        <w:jc w:val="both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>di avere l’</w:t>
      </w:r>
      <w:r w:rsidRPr="00F47DB2">
        <w:rPr>
          <w:b/>
          <w:bCs/>
          <w:color w:val="000000"/>
          <w:lang w:eastAsia="it-IT"/>
        </w:rPr>
        <w:t>iscrizione nell’Elenco dei Certificatori energetici accreditati di Regione Lombardia</w:t>
      </w:r>
      <w:r w:rsidRPr="00F47DB2">
        <w:rPr>
          <w:color w:val="000000"/>
          <w:lang w:eastAsia="it-IT"/>
        </w:rPr>
        <w:t xml:space="preserve">, sensi della </w:t>
      </w:r>
      <w:proofErr w:type="spellStart"/>
      <w:r w:rsidRPr="00F47DB2">
        <w:rPr>
          <w:color w:val="000000"/>
          <w:lang w:eastAsia="it-IT"/>
        </w:rPr>
        <w:t>D.G.R.</w:t>
      </w:r>
      <w:proofErr w:type="spellEnd"/>
      <w:r w:rsidRPr="00F47DB2">
        <w:rPr>
          <w:color w:val="000000"/>
          <w:lang w:eastAsia="it-IT"/>
        </w:rPr>
        <w:t xml:space="preserve"> Lombardia 26/06/2007 n. 5018/2007 e </w:t>
      </w:r>
      <w:proofErr w:type="spellStart"/>
      <w:r w:rsidRPr="00F47DB2">
        <w:rPr>
          <w:color w:val="000000"/>
          <w:lang w:eastAsia="it-IT"/>
        </w:rPr>
        <w:t>s.m.i.</w:t>
      </w:r>
      <w:proofErr w:type="spellEnd"/>
      <w:r w:rsidRPr="00F47DB2">
        <w:rPr>
          <w:color w:val="000000"/>
          <w:lang w:eastAsia="it-IT"/>
        </w:rPr>
        <w:t>;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Default="004E60F2" w:rsidP="00AF660B">
      <w:pPr>
        <w:pStyle w:val="Paragrafoelenco"/>
        <w:numPr>
          <w:ilvl w:val="0"/>
          <w:numId w:val="2"/>
        </w:numPr>
        <w:suppressAutoHyphens w:val="0"/>
        <w:spacing w:before="278" w:after="62"/>
        <w:jc w:val="both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di essere in </w:t>
      </w:r>
      <w:r w:rsidRPr="00F47DB2">
        <w:rPr>
          <w:b/>
          <w:bCs/>
          <w:color w:val="000000"/>
          <w:lang w:eastAsia="it-IT"/>
        </w:rPr>
        <w:t>possesso di una valutazione di conformità del proprio sistema di gestione della qualità alla norma UNI EN ISO 9001 nel settore EA35 - EA34</w:t>
      </w:r>
      <w:r w:rsidRPr="00F47DB2">
        <w:rPr>
          <w:color w:val="000000"/>
          <w:lang w:eastAsia="it-IT"/>
        </w:rPr>
        <w:t>, idonea, pertinente e proporzionata al seguente oggetto: servizi d</w:t>
      </w:r>
      <w:r>
        <w:rPr>
          <w:color w:val="000000"/>
          <w:lang w:eastAsia="it-IT"/>
        </w:rPr>
        <w:t>i ispezione di impianti termici;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Pr="00C019C2" w:rsidRDefault="004E60F2" w:rsidP="00AF660B">
      <w:pPr>
        <w:pStyle w:val="Paragrafoelenco"/>
        <w:numPr>
          <w:ilvl w:val="0"/>
          <w:numId w:val="2"/>
        </w:numPr>
        <w:suppressAutoHyphens w:val="0"/>
        <w:spacing w:before="278" w:after="119"/>
        <w:jc w:val="both"/>
        <w:rPr>
          <w:color w:val="000000"/>
          <w:lang w:eastAsia="it-IT"/>
        </w:rPr>
      </w:pPr>
      <w:r>
        <w:rPr>
          <w:bCs/>
          <w:color w:val="000000"/>
          <w:lang w:eastAsia="it-IT"/>
        </w:rPr>
        <w:lastRenderedPageBreak/>
        <w:t xml:space="preserve">di avere adeguata </w:t>
      </w:r>
      <w:r w:rsidRPr="00C019C2">
        <w:rPr>
          <w:bCs/>
          <w:color w:val="000000"/>
          <w:lang w:eastAsia="it-IT"/>
        </w:rPr>
        <w:t>esperienza professionale per aver effettuato almeno 500 ore di servizio di accertamento documentale degli impianti termici (ai sensi del D.P.R. 74/2013 e delle disposizioni regionali) negli ultimi tre anni (2018 – 2019 - 2020) e almeno 100 ispezioni di impianti termici in situ, senza aver riportato contestazioni formulate dal</w:t>
      </w:r>
      <w:r>
        <w:rPr>
          <w:bCs/>
          <w:color w:val="000000"/>
          <w:lang w:eastAsia="it-IT"/>
        </w:rPr>
        <w:t>le relative stazioni appaltanti;</w:t>
      </w:r>
    </w:p>
    <w:p w:rsidR="004E60F2" w:rsidRDefault="004E60F2" w:rsidP="00355F7B">
      <w:pPr>
        <w:pStyle w:val="Paragrafoelenco"/>
        <w:suppressAutoHyphens w:val="0"/>
        <w:spacing w:before="278" w:after="119"/>
        <w:jc w:val="both"/>
      </w:pPr>
    </w:p>
    <w:p w:rsidR="004E60F2" w:rsidRPr="00C06F81" w:rsidRDefault="004E60F2" w:rsidP="00355F7B">
      <w:pPr>
        <w:pStyle w:val="Paragrafoelenc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r w:rsidRPr="00C06F81"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</w:t>
      </w:r>
      <w:r>
        <w:t>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895B2D" w:rsidRDefault="004E60F2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487F10">
      <w:pPr>
        <w:pStyle w:val="Paragrafoelenco"/>
        <w:autoSpaceDE w:val="0"/>
      </w:pP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>
        <w:t xml:space="preserve"> che l’</w:t>
      </w:r>
      <w:proofErr w:type="spellStart"/>
      <w:r>
        <w:t>impresa………………………………………</w:t>
      </w:r>
      <w:proofErr w:type="spellEnd"/>
      <w:r>
        <w:t xml:space="preserve"> </w:t>
      </w:r>
      <w:r w:rsidRPr="005B274B">
        <w:t xml:space="preserve">è interessata a partecipare alla procedura che sarà gestita successivamente con la piattaforma telematica SINTEL di ARCA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</w:t>
      </w:r>
      <w:r>
        <w:t xml:space="preserve"> di SINTEL</w:t>
      </w:r>
      <w:r w:rsidRPr="005B274B">
        <w:t>, (allegare possibilmente stampa dell’impresa candidata tratta da SINTEL a comprova della registrazione a SINTEL nella sezione indicata).</w:t>
      </w:r>
    </w:p>
    <w:p w:rsidR="004E60F2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Informativa sul trattamento dei dati personali ai sensi dell'art. 13 del Regolamento UE 2016/679 (Regolamento Generale sulla protezione dei dati)</w:t>
      </w:r>
    </w:p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5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1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C75604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hd w:val="clear" w:color="auto" w:fill="FFFFFF"/>
          <w:lang w:eastAsia="it-IT"/>
        </w:rPr>
      </w:pPr>
      <w:r w:rsidRPr="00C75604">
        <w:rPr>
          <w:rFonts w:ascii="Trebuchet MS" w:hAnsi="Trebuchet MS"/>
          <w:color w:val="000000"/>
          <w:shd w:val="clear" w:color="auto" w:fill="FFFFFF"/>
          <w:lang w:eastAsia="it-IT"/>
        </w:rPr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Le comunichiamo che il conferimento dei dati è obbligatorio e finalizzato esclusivamente a garantire la gestione della procedura di avviso per manifestazione di interesse; qualora non fornirà tali informazioni non sarà possibile gestire l’eventuale candida</w:t>
      </w:r>
      <w:r w:rsidRPr="005C5583">
        <w:rPr>
          <w:rFonts w:ascii="Trebuchet MS" w:hAnsi="Trebuchet MS"/>
          <w:color w:val="000000"/>
          <w:sz w:val="20"/>
          <w:szCs w:val="20"/>
          <w:shd w:val="clear" w:color="auto" w:fill="FFFFFF"/>
          <w:lang w:eastAsia="it-IT"/>
        </w:rPr>
        <w:t xml:space="preserve">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87E4D"/>
    <w:rsid w:val="000E190A"/>
    <w:rsid w:val="000F596A"/>
    <w:rsid w:val="001025D8"/>
    <w:rsid w:val="0012691A"/>
    <w:rsid w:val="00126EB2"/>
    <w:rsid w:val="001356BD"/>
    <w:rsid w:val="00145081"/>
    <w:rsid w:val="00156E31"/>
    <w:rsid w:val="001A0A09"/>
    <w:rsid w:val="001A6603"/>
    <w:rsid w:val="001C4844"/>
    <w:rsid w:val="001D1F16"/>
    <w:rsid w:val="00201392"/>
    <w:rsid w:val="00234DC2"/>
    <w:rsid w:val="00246D8A"/>
    <w:rsid w:val="00257266"/>
    <w:rsid w:val="00262621"/>
    <w:rsid w:val="0026724B"/>
    <w:rsid w:val="0027601D"/>
    <w:rsid w:val="0027623D"/>
    <w:rsid w:val="002A4AB4"/>
    <w:rsid w:val="002B2E23"/>
    <w:rsid w:val="002B3C21"/>
    <w:rsid w:val="002D4DDE"/>
    <w:rsid w:val="00316BAB"/>
    <w:rsid w:val="00337E7C"/>
    <w:rsid w:val="00345CBA"/>
    <w:rsid w:val="00353A3C"/>
    <w:rsid w:val="00355F7B"/>
    <w:rsid w:val="00365370"/>
    <w:rsid w:val="00376B6D"/>
    <w:rsid w:val="0038793A"/>
    <w:rsid w:val="00395967"/>
    <w:rsid w:val="003A4DD3"/>
    <w:rsid w:val="003E1739"/>
    <w:rsid w:val="00413A8D"/>
    <w:rsid w:val="004178A2"/>
    <w:rsid w:val="00424758"/>
    <w:rsid w:val="00425921"/>
    <w:rsid w:val="004509AB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D2F90"/>
    <w:rsid w:val="004D7227"/>
    <w:rsid w:val="004E60F2"/>
    <w:rsid w:val="00512430"/>
    <w:rsid w:val="00514470"/>
    <w:rsid w:val="00542573"/>
    <w:rsid w:val="00554889"/>
    <w:rsid w:val="00571169"/>
    <w:rsid w:val="005722F4"/>
    <w:rsid w:val="00590D38"/>
    <w:rsid w:val="005B274B"/>
    <w:rsid w:val="005C2FEB"/>
    <w:rsid w:val="005C5583"/>
    <w:rsid w:val="00603E86"/>
    <w:rsid w:val="006164C7"/>
    <w:rsid w:val="00634C0F"/>
    <w:rsid w:val="00634EED"/>
    <w:rsid w:val="006638D8"/>
    <w:rsid w:val="00681FE7"/>
    <w:rsid w:val="00685848"/>
    <w:rsid w:val="00686716"/>
    <w:rsid w:val="006A3CAD"/>
    <w:rsid w:val="006A62B5"/>
    <w:rsid w:val="006C3239"/>
    <w:rsid w:val="0070397F"/>
    <w:rsid w:val="007123D4"/>
    <w:rsid w:val="00717B04"/>
    <w:rsid w:val="00742F24"/>
    <w:rsid w:val="00756B4E"/>
    <w:rsid w:val="00770E5D"/>
    <w:rsid w:val="007931DB"/>
    <w:rsid w:val="007B54B3"/>
    <w:rsid w:val="007D72C9"/>
    <w:rsid w:val="0088784A"/>
    <w:rsid w:val="0089263B"/>
    <w:rsid w:val="00895B2D"/>
    <w:rsid w:val="008E27C0"/>
    <w:rsid w:val="008F2FF5"/>
    <w:rsid w:val="00901AE8"/>
    <w:rsid w:val="00905962"/>
    <w:rsid w:val="00934EE6"/>
    <w:rsid w:val="009660C3"/>
    <w:rsid w:val="009A05C1"/>
    <w:rsid w:val="009A5605"/>
    <w:rsid w:val="009B1BA0"/>
    <w:rsid w:val="009E2C64"/>
    <w:rsid w:val="00A2435C"/>
    <w:rsid w:val="00A42300"/>
    <w:rsid w:val="00A85D74"/>
    <w:rsid w:val="00A971D6"/>
    <w:rsid w:val="00AB6A85"/>
    <w:rsid w:val="00AC109E"/>
    <w:rsid w:val="00AC70AF"/>
    <w:rsid w:val="00AE0169"/>
    <w:rsid w:val="00AF2DA5"/>
    <w:rsid w:val="00AF660B"/>
    <w:rsid w:val="00B05453"/>
    <w:rsid w:val="00B1637C"/>
    <w:rsid w:val="00B37AA2"/>
    <w:rsid w:val="00B40148"/>
    <w:rsid w:val="00B451E5"/>
    <w:rsid w:val="00B5120B"/>
    <w:rsid w:val="00B64AC6"/>
    <w:rsid w:val="00B76B73"/>
    <w:rsid w:val="00B8187F"/>
    <w:rsid w:val="00BA7CDB"/>
    <w:rsid w:val="00BB76D6"/>
    <w:rsid w:val="00BC10CF"/>
    <w:rsid w:val="00BE0DE7"/>
    <w:rsid w:val="00BE31B4"/>
    <w:rsid w:val="00C019C2"/>
    <w:rsid w:val="00C06F81"/>
    <w:rsid w:val="00C22B81"/>
    <w:rsid w:val="00C42F15"/>
    <w:rsid w:val="00C7260A"/>
    <w:rsid w:val="00C75604"/>
    <w:rsid w:val="00C87C29"/>
    <w:rsid w:val="00C91519"/>
    <w:rsid w:val="00C94BFB"/>
    <w:rsid w:val="00CE3228"/>
    <w:rsid w:val="00D0107B"/>
    <w:rsid w:val="00D010E2"/>
    <w:rsid w:val="00D11E6D"/>
    <w:rsid w:val="00D22B0A"/>
    <w:rsid w:val="00D514CF"/>
    <w:rsid w:val="00D53E1E"/>
    <w:rsid w:val="00D57842"/>
    <w:rsid w:val="00D67648"/>
    <w:rsid w:val="00D87234"/>
    <w:rsid w:val="00D9259B"/>
    <w:rsid w:val="00DC6F50"/>
    <w:rsid w:val="00E056AE"/>
    <w:rsid w:val="00E212D5"/>
    <w:rsid w:val="00E342E7"/>
    <w:rsid w:val="00E5656A"/>
    <w:rsid w:val="00E62500"/>
    <w:rsid w:val="00E6577F"/>
    <w:rsid w:val="00E7495E"/>
    <w:rsid w:val="00E750C2"/>
    <w:rsid w:val="00EB39F3"/>
    <w:rsid w:val="00EC26E2"/>
    <w:rsid w:val="00EC6D9E"/>
    <w:rsid w:val="00EC719A"/>
    <w:rsid w:val="00EE1F84"/>
    <w:rsid w:val="00EF26B1"/>
    <w:rsid w:val="00F36153"/>
    <w:rsid w:val="00F438E5"/>
    <w:rsid w:val="00F47DB2"/>
    <w:rsid w:val="00F661F0"/>
    <w:rsid w:val="00F87D56"/>
    <w:rsid w:val="00F96C96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uiPriority w:val="99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2379</Words>
  <Characters>13564</Characters>
  <Application>Microsoft Office Word</Application>
  <DocSecurity>0</DocSecurity>
  <Lines>113</Lines>
  <Paragraphs>31</Paragraphs>
  <ScaleCrop>false</ScaleCrop>
  <Company>PROVMI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2</cp:revision>
  <cp:lastPrinted>2019-04-18T10:56:00Z</cp:lastPrinted>
  <dcterms:created xsi:type="dcterms:W3CDTF">2021-05-11T14:50:00Z</dcterms:created>
  <dcterms:modified xsi:type="dcterms:W3CDTF">2021-05-11T14:50:00Z</dcterms:modified>
</cp:coreProperties>
</file>